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C4" w:rsidRPr="00B81BC4" w:rsidRDefault="00F40620" w:rsidP="0043427E">
      <w:pPr>
        <w:jc w:val="right"/>
        <w:rPr>
          <w:b/>
          <w:sz w:val="32"/>
          <w:szCs w:val="28"/>
        </w:rPr>
      </w:pPr>
      <w:r w:rsidRPr="0043427E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52E9A083" wp14:editId="67BFA9BD">
            <wp:simplePos x="0" y="0"/>
            <wp:positionH relativeFrom="column">
              <wp:posOffset>-70807</wp:posOffset>
            </wp:positionH>
            <wp:positionV relativeFrom="paragraph">
              <wp:posOffset>-5715</wp:posOffset>
            </wp:positionV>
            <wp:extent cx="981710" cy="70548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avrid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BC4" w:rsidRPr="0043427E">
        <w:rPr>
          <w:b/>
          <w:sz w:val="28"/>
          <w:szCs w:val="28"/>
        </w:rPr>
        <w:t>АО «Таврида Микроэлектроника»</w:t>
      </w:r>
      <w:r w:rsidR="00B81BC4" w:rsidRPr="0043427E">
        <w:rPr>
          <w:b/>
          <w:sz w:val="28"/>
          <w:szCs w:val="28"/>
        </w:rPr>
        <w:br/>
        <w:t>8</w:t>
      </w:r>
      <w:r w:rsidR="00B81BC4" w:rsidRPr="0043427E">
        <w:rPr>
          <w:b/>
          <w:sz w:val="28"/>
          <w:szCs w:val="28"/>
          <w:lang w:val="en-US"/>
        </w:rPr>
        <w:t> </w:t>
      </w:r>
      <w:r w:rsidR="00B81BC4" w:rsidRPr="0043427E">
        <w:rPr>
          <w:b/>
          <w:sz w:val="28"/>
          <w:szCs w:val="28"/>
        </w:rPr>
        <w:t>(499) 703-04-11</w:t>
      </w:r>
      <w:r w:rsidR="00B81BC4" w:rsidRPr="0043427E">
        <w:rPr>
          <w:b/>
          <w:sz w:val="28"/>
          <w:szCs w:val="28"/>
        </w:rPr>
        <w:br/>
      </w:r>
      <w:hyperlink r:id="rId7" w:history="1">
        <w:r w:rsidR="00B81BC4" w:rsidRPr="0043427E">
          <w:rPr>
            <w:rStyle w:val="a8"/>
            <w:b/>
            <w:sz w:val="28"/>
            <w:szCs w:val="28"/>
            <w:lang w:val="en-US"/>
          </w:rPr>
          <w:t>www</w:t>
        </w:r>
        <w:r w:rsidR="00B81BC4" w:rsidRPr="0043427E">
          <w:rPr>
            <w:rStyle w:val="a8"/>
            <w:b/>
            <w:sz w:val="28"/>
            <w:szCs w:val="28"/>
          </w:rPr>
          <w:t>.</w:t>
        </w:r>
        <w:proofErr w:type="spellStart"/>
        <w:r w:rsidR="00B81BC4" w:rsidRPr="0043427E">
          <w:rPr>
            <w:rStyle w:val="a8"/>
            <w:b/>
            <w:sz w:val="28"/>
            <w:szCs w:val="28"/>
            <w:lang w:val="en-US"/>
          </w:rPr>
          <w:t>tavrida</w:t>
        </w:r>
        <w:proofErr w:type="spellEnd"/>
        <w:r w:rsidR="00B81BC4" w:rsidRPr="0043427E">
          <w:rPr>
            <w:rStyle w:val="a8"/>
            <w:b/>
            <w:sz w:val="28"/>
            <w:szCs w:val="28"/>
          </w:rPr>
          <w:t>-</w:t>
        </w:r>
        <w:r w:rsidR="00B81BC4" w:rsidRPr="0043427E">
          <w:rPr>
            <w:rStyle w:val="a8"/>
            <w:b/>
            <w:sz w:val="28"/>
            <w:szCs w:val="28"/>
            <w:lang w:val="en-US"/>
          </w:rPr>
          <w:t>m</w:t>
        </w:r>
        <w:r w:rsidR="00B81BC4" w:rsidRPr="0043427E">
          <w:rPr>
            <w:rStyle w:val="a8"/>
            <w:b/>
            <w:sz w:val="28"/>
            <w:szCs w:val="28"/>
          </w:rPr>
          <w:t>.</w:t>
        </w:r>
        <w:proofErr w:type="spellStart"/>
        <w:r w:rsidR="00B81BC4" w:rsidRPr="0043427E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</w:p>
    <w:p w:rsidR="00B81BC4" w:rsidRDefault="00B81BC4" w:rsidP="00B81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FE6289" wp14:editId="0117184F">
                <wp:simplePos x="0" y="0"/>
                <wp:positionH relativeFrom="column">
                  <wp:posOffset>-111144</wp:posOffset>
                </wp:positionH>
                <wp:positionV relativeFrom="paragraph">
                  <wp:posOffset>16766</wp:posOffset>
                </wp:positionV>
                <wp:extent cx="6127845" cy="0"/>
                <wp:effectExtent l="0" t="0" r="254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2987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1.3pt" to="47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hITwIAAFk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LCfdk8HWS9C5OCLcX5I1Ma6Z0zVyBvDSHDphcU5Xl5aB9Qh9BDij6WaciHC&#10;cAiJGmB7lvSSkGGV4NR7fZw189lYGLTEfr7C44UAtAdhRi0kDWgVw3Sytx3mYmdDvJAeD2oBPntr&#10;N0BvzpKzyWAyyDpZtz/pZElRdJ5Ox1mnP01Pe8WTYjwu0reeWprlFaeUSc/uMMxp9nfDsr9WuzE8&#10;jvNRh/gheigRyB7egXRopu/fbhJmiq6vjFfD9xXmNwTv75q/IL/uQ9TPP8LoBwAAAP//AwBQSwME&#10;FAAGAAgAAAAhABCLeK3aAAAABwEAAA8AAABkcnMvZG93bnJldi54bWxMjsFOwzAQRO9I/IO1SNxa&#10;p1Vb0hCngkpceiNUwHEbL0mEvY5iN03+HpcLHEczevPy3WiNGKj3rWMFi3kCgrhyuuVawfHtZZaC&#10;8AFZo3FMCibysCtub3LMtLvwKw1lqEWEsM9QQRNCl0npq4Ys+rnriGP35XqLIca+lrrHS4RbI5dJ&#10;spEWW44PDXa0b6j6Ls82UtYf6fMB0+M0mfJzu9q/Hwa2St3fjU+PIAKN4W8MV/2oDkV0Orkzay+M&#10;gtniYR2nCpYbELHfrq759Jtlkcv//sUPAAAA//8DAFBLAQItABQABgAIAAAAIQC2gziS/gAAAOEB&#10;AAATAAAAAAAAAAAAAAAAAAAAAABbQ29udGVudF9UeXBlc10ueG1sUEsBAi0AFAAGAAgAAAAhADj9&#10;If/WAAAAlAEAAAsAAAAAAAAAAAAAAAAALwEAAF9yZWxzLy5yZWxzUEsBAi0AFAAGAAgAAAAhAEhL&#10;eEhPAgAAWQQAAA4AAAAAAAAAAAAAAAAALgIAAGRycy9lMm9Eb2MueG1sUEsBAi0AFAAGAAgAAAAh&#10;ABCLeK3aAAAABwEAAA8AAAAAAAAAAAAAAAAAqQQAAGRycy9kb3ducmV2LnhtbFBLBQYAAAAABAAE&#10;APMAAACwBQAAAAA=&#10;" strokeweight="1.5pt"/>
            </w:pict>
          </mc:Fallback>
        </mc:AlternateContent>
      </w:r>
    </w:p>
    <w:p w:rsidR="00B81BC4" w:rsidRDefault="00B81BC4" w:rsidP="00B81BC4">
      <w:pPr>
        <w:rPr>
          <w:b/>
          <w:sz w:val="32"/>
          <w:szCs w:val="28"/>
        </w:rPr>
      </w:pPr>
      <w:r w:rsidRPr="00F33DA5">
        <w:rPr>
          <w:b/>
          <w:sz w:val="32"/>
          <w:szCs w:val="28"/>
        </w:rPr>
        <w:t>Форма заказа на разработку модуля ЭКБ: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427E" w:rsidTr="0043427E">
        <w:trPr>
          <w:trHeight w:val="484"/>
        </w:trPr>
        <w:tc>
          <w:tcPr>
            <w:tcW w:w="4785" w:type="dxa"/>
          </w:tcPr>
          <w:p w:rsidR="0043427E" w:rsidRDefault="0043427E" w:rsidP="00B81BC4">
            <w:pPr>
              <w:rPr>
                <w:b/>
                <w:sz w:val="28"/>
                <w:szCs w:val="28"/>
              </w:rPr>
            </w:pPr>
            <w:r w:rsidRPr="0043427E">
              <w:rPr>
                <w:b/>
                <w:sz w:val="28"/>
                <w:szCs w:val="28"/>
              </w:rPr>
              <w:t>Наименование компании: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3427E" w:rsidRDefault="0043427E" w:rsidP="00B81BC4">
            <w:pPr>
              <w:rPr>
                <w:b/>
                <w:sz w:val="28"/>
                <w:szCs w:val="28"/>
              </w:rPr>
            </w:pPr>
          </w:p>
        </w:tc>
      </w:tr>
      <w:tr w:rsidR="0043427E" w:rsidTr="0043427E">
        <w:tc>
          <w:tcPr>
            <w:tcW w:w="4785" w:type="dxa"/>
          </w:tcPr>
          <w:p w:rsidR="0043427E" w:rsidRDefault="0043427E" w:rsidP="00B81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786" w:type="dxa"/>
          </w:tcPr>
          <w:p w:rsidR="0043427E" w:rsidRDefault="0043427E" w:rsidP="00B81BC4">
            <w:pPr>
              <w:rPr>
                <w:b/>
                <w:sz w:val="28"/>
                <w:szCs w:val="28"/>
              </w:rPr>
            </w:pPr>
          </w:p>
        </w:tc>
      </w:tr>
    </w:tbl>
    <w:p w:rsidR="0043427E" w:rsidRPr="0043427E" w:rsidRDefault="0043427E" w:rsidP="00B81BC4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88"/>
        <w:gridCol w:w="1572"/>
        <w:gridCol w:w="3075"/>
      </w:tblGrid>
      <w:tr w:rsidR="00B81BC4" w:rsidRPr="00F40620" w:rsidTr="0043427E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43427E" w:rsidRDefault="00B81BC4" w:rsidP="008E29E3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3"/>
            <w:r w:rsidRPr="0043427E">
              <w:rPr>
                <w:b/>
                <w:sz w:val="28"/>
                <w:szCs w:val="28"/>
              </w:rPr>
              <w:t>№</w:t>
            </w:r>
            <w:r w:rsidRPr="0043427E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43427E" w:rsidRDefault="00B81BC4" w:rsidP="008E29E3">
            <w:pPr>
              <w:jc w:val="center"/>
              <w:rPr>
                <w:b/>
                <w:sz w:val="28"/>
                <w:szCs w:val="28"/>
              </w:rPr>
            </w:pPr>
            <w:r w:rsidRPr="0043427E">
              <w:rPr>
                <w:b/>
                <w:sz w:val="28"/>
                <w:szCs w:val="28"/>
              </w:rPr>
              <w:t>Параметры запроса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43427E" w:rsidRDefault="00B81BC4" w:rsidP="008E29E3">
            <w:pPr>
              <w:jc w:val="center"/>
              <w:rPr>
                <w:b/>
                <w:sz w:val="28"/>
                <w:szCs w:val="28"/>
              </w:rPr>
            </w:pPr>
            <w:r w:rsidRPr="0043427E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43427E" w:rsidRDefault="00B81BC4" w:rsidP="008E29E3">
            <w:pPr>
              <w:jc w:val="center"/>
              <w:rPr>
                <w:b/>
                <w:sz w:val="28"/>
                <w:szCs w:val="28"/>
              </w:rPr>
            </w:pPr>
            <w:r w:rsidRPr="0043427E">
              <w:rPr>
                <w:b/>
                <w:sz w:val="28"/>
                <w:szCs w:val="28"/>
              </w:rPr>
              <w:t>Значения</w:t>
            </w:r>
          </w:p>
        </w:tc>
      </w:tr>
      <w:bookmarkEnd w:id="0"/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1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Наименование аналога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2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 xml:space="preserve">Ссылка на </w:t>
            </w:r>
            <w:proofErr w:type="spellStart"/>
            <w:r w:rsidRPr="00323CC3">
              <w:rPr>
                <w:sz w:val="24"/>
                <w:szCs w:val="28"/>
              </w:rPr>
              <w:t>даташит</w:t>
            </w:r>
            <w:proofErr w:type="spellEnd"/>
            <w:r w:rsidRPr="00323CC3">
              <w:rPr>
                <w:sz w:val="24"/>
                <w:szCs w:val="28"/>
              </w:rPr>
              <w:t xml:space="preserve"> аналога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3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Причина отказа от аналога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4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Закупочная стоимость аналога (для какой партии)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43427E">
            <w:pPr>
              <w:jc w:val="center"/>
              <w:rPr>
                <w:sz w:val="24"/>
                <w:szCs w:val="28"/>
              </w:rPr>
            </w:pPr>
            <w:proofErr w:type="spellStart"/>
            <w:r w:rsidRPr="00323CC3">
              <w:rPr>
                <w:sz w:val="24"/>
                <w:szCs w:val="28"/>
              </w:rPr>
              <w:t>руб</w:t>
            </w:r>
            <w:proofErr w:type="spellEnd"/>
            <w:r w:rsidRPr="00323CC3">
              <w:rPr>
                <w:sz w:val="24"/>
                <w:szCs w:val="28"/>
              </w:rPr>
              <w:t>\</w:t>
            </w:r>
            <w:proofErr w:type="spellStart"/>
            <w:r w:rsidRPr="00323CC3">
              <w:rPr>
                <w:sz w:val="24"/>
                <w:szCs w:val="28"/>
              </w:rPr>
              <w:t>шт</w:t>
            </w:r>
            <w:proofErr w:type="spellEnd"/>
            <w:r w:rsidRPr="00323C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5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Количество единовременной потребности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proofErr w:type="spellStart"/>
            <w:r w:rsidRPr="00323CC3">
              <w:rPr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6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B81BC4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Приемлемый срок единовременной поставки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proofErr w:type="spellStart"/>
            <w:r w:rsidRPr="00323CC3">
              <w:rPr>
                <w:sz w:val="24"/>
                <w:szCs w:val="28"/>
              </w:rPr>
              <w:t>мес</w:t>
            </w:r>
            <w:proofErr w:type="spellEnd"/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7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Уровень качества изделий единовременной поставки (ОТК\ВП)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8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Годовое потребление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proofErr w:type="spellStart"/>
            <w:r w:rsidRPr="00323CC3">
              <w:rPr>
                <w:sz w:val="24"/>
                <w:szCs w:val="28"/>
              </w:rPr>
              <w:t>шт</w:t>
            </w:r>
            <w:proofErr w:type="spellEnd"/>
            <w:r w:rsidRPr="00323CC3">
              <w:rPr>
                <w:sz w:val="24"/>
                <w:szCs w:val="28"/>
              </w:rPr>
              <w:t>\год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9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Уровень качества изделий плановой поставки (ОТК\ВП)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10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Модель ВВФ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11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Требуется ли стойкость к спец</w:t>
            </w:r>
            <w:r w:rsidR="0043427E" w:rsidRPr="00323CC3">
              <w:rPr>
                <w:sz w:val="24"/>
                <w:szCs w:val="28"/>
              </w:rPr>
              <w:t xml:space="preserve">иальным </w:t>
            </w:r>
            <w:r w:rsidRPr="00323CC3">
              <w:rPr>
                <w:sz w:val="24"/>
                <w:szCs w:val="28"/>
              </w:rPr>
              <w:t>факторам?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12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 xml:space="preserve">Возможность изменения </w:t>
            </w:r>
            <w:r w:rsidR="0043427E" w:rsidRPr="00323CC3">
              <w:rPr>
                <w:sz w:val="24"/>
                <w:szCs w:val="28"/>
              </w:rPr>
              <w:t>«</w:t>
            </w:r>
            <w:proofErr w:type="spellStart"/>
            <w:r w:rsidRPr="00323CC3">
              <w:rPr>
                <w:sz w:val="24"/>
                <w:szCs w:val="28"/>
              </w:rPr>
              <w:t>футпринта</w:t>
            </w:r>
            <w:proofErr w:type="spellEnd"/>
            <w:r w:rsidR="0043427E" w:rsidRPr="00323CC3">
              <w:rPr>
                <w:sz w:val="24"/>
                <w:szCs w:val="28"/>
              </w:rPr>
              <w:t>»</w:t>
            </w:r>
            <w:r w:rsidRPr="00323CC3">
              <w:rPr>
                <w:sz w:val="24"/>
                <w:szCs w:val="28"/>
              </w:rPr>
              <w:t xml:space="preserve"> (да\нет)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  <w:tr w:rsidR="00B81BC4" w:rsidRPr="00F40620" w:rsidTr="006D46E2">
        <w:trPr>
          <w:trHeight w:val="525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13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Возможность изменения высоты (да\нет)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81BC4" w:rsidRPr="00323CC3" w:rsidRDefault="00B81BC4" w:rsidP="008E29E3">
            <w:pPr>
              <w:jc w:val="center"/>
              <w:rPr>
                <w:sz w:val="24"/>
                <w:szCs w:val="28"/>
              </w:rPr>
            </w:pPr>
            <w:r w:rsidRPr="00323CC3">
              <w:rPr>
                <w:sz w:val="24"/>
                <w:szCs w:val="28"/>
              </w:rPr>
              <w:t>-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81BC4" w:rsidRPr="00323CC3" w:rsidRDefault="00B81BC4" w:rsidP="008E29E3">
            <w:pPr>
              <w:rPr>
                <w:sz w:val="24"/>
                <w:szCs w:val="28"/>
              </w:rPr>
            </w:pPr>
          </w:p>
        </w:tc>
      </w:tr>
    </w:tbl>
    <w:p w:rsidR="0086566C" w:rsidRPr="00F40620" w:rsidRDefault="0086566C" w:rsidP="0043427E">
      <w:pPr>
        <w:rPr>
          <w:rFonts w:ascii="Times New Roman" w:hAnsi="Times New Roman" w:cs="Times New Roman"/>
          <w:sz w:val="28"/>
          <w:szCs w:val="28"/>
        </w:rPr>
      </w:pPr>
    </w:p>
    <w:sectPr w:rsidR="0086566C" w:rsidRPr="00F40620" w:rsidSect="0043427E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C4" w:rsidRDefault="00B81BC4" w:rsidP="00B81BC4">
      <w:pPr>
        <w:spacing w:after="0" w:line="240" w:lineRule="auto"/>
      </w:pPr>
      <w:r>
        <w:separator/>
      </w:r>
    </w:p>
  </w:endnote>
  <w:endnote w:type="continuationSeparator" w:id="0">
    <w:p w:rsidR="00B81BC4" w:rsidRDefault="00B81BC4" w:rsidP="00B8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7E" w:rsidRPr="0043427E" w:rsidRDefault="0043427E" w:rsidP="0043427E">
    <w:pPr>
      <w:pStyle w:val="a6"/>
    </w:pPr>
    <w:r>
      <w:rPr>
        <w:b/>
        <w:sz w:val="28"/>
        <w:szCs w:val="28"/>
      </w:rPr>
      <w:br/>
    </w:r>
    <w:r w:rsidRPr="0043427E">
      <w:rPr>
        <w:b/>
        <w:sz w:val="24"/>
        <w:szCs w:val="28"/>
      </w:rPr>
      <w:t>ИМПОРТОЗАМЕЩЕНИЕ ЭКБ</w:t>
    </w:r>
    <w:r>
      <w:rPr>
        <w:b/>
        <w:sz w:val="24"/>
        <w:szCs w:val="28"/>
      </w:rPr>
      <w:t xml:space="preserve"> </w:t>
    </w:r>
    <w:r w:rsidRPr="0043427E">
      <w:rPr>
        <w:b/>
        <w:sz w:val="24"/>
        <w:szCs w:val="28"/>
      </w:rPr>
      <w:t>/ РАЗРАБОТКА И ПРОИЗВОД</w:t>
    </w:r>
    <w:r>
      <w:rPr>
        <w:b/>
        <w:sz w:val="24"/>
        <w:szCs w:val="28"/>
      </w:rPr>
      <w:t>СТВО / КАЧЕСТВО ОТК, ВП,</w:t>
    </w:r>
    <w:r w:rsidRPr="0043427E">
      <w:rPr>
        <w:b/>
        <w:sz w:val="24"/>
        <w:szCs w:val="28"/>
      </w:rPr>
      <w:t xml:space="preserve"> ОС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C4" w:rsidRDefault="00B81BC4" w:rsidP="00B81BC4">
      <w:pPr>
        <w:spacing w:after="0" w:line="240" w:lineRule="auto"/>
      </w:pPr>
      <w:r>
        <w:separator/>
      </w:r>
    </w:p>
  </w:footnote>
  <w:footnote w:type="continuationSeparator" w:id="0">
    <w:p w:rsidR="00B81BC4" w:rsidRDefault="00B81BC4" w:rsidP="00B8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AC"/>
    <w:rsid w:val="000B4906"/>
    <w:rsid w:val="001E43F1"/>
    <w:rsid w:val="001F543B"/>
    <w:rsid w:val="00323CC3"/>
    <w:rsid w:val="0043427E"/>
    <w:rsid w:val="00615209"/>
    <w:rsid w:val="006D46E2"/>
    <w:rsid w:val="0086566C"/>
    <w:rsid w:val="00B722AC"/>
    <w:rsid w:val="00B81BC4"/>
    <w:rsid w:val="00BC1B11"/>
    <w:rsid w:val="00CC09C7"/>
    <w:rsid w:val="00F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5FE1CD-235B-4141-B736-8F2BA3E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1B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8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BC4"/>
  </w:style>
  <w:style w:type="character" w:styleId="a8">
    <w:name w:val="Hyperlink"/>
    <w:basedOn w:val="a0"/>
    <w:uiPriority w:val="99"/>
    <w:unhideWhenUsed/>
    <w:rsid w:val="00B81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avrida-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Пивень Иван Игоревич</cp:lastModifiedBy>
  <cp:revision>7</cp:revision>
  <dcterms:created xsi:type="dcterms:W3CDTF">2016-02-10T10:48:00Z</dcterms:created>
  <dcterms:modified xsi:type="dcterms:W3CDTF">2016-03-02T13:48:00Z</dcterms:modified>
</cp:coreProperties>
</file>